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39F" w:rsidRPr="005359D0" w:rsidRDefault="0038339F" w:rsidP="005359D0">
      <w:pPr>
        <w:spacing w:line="36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359D0">
        <w:rPr>
          <w:rFonts w:asciiTheme="majorEastAsia" w:eastAsiaTheme="majorEastAsia" w:hAnsiTheme="majorEastAsia"/>
          <w:b/>
          <w:sz w:val="28"/>
          <w:szCs w:val="28"/>
        </w:rPr>
        <w:t>四川省教育信息化应用与发展研究中心</w:t>
      </w:r>
      <w:r w:rsidRPr="005359D0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Pr="005359D0">
        <w:rPr>
          <w:rFonts w:asciiTheme="majorEastAsia" w:eastAsiaTheme="majorEastAsia" w:hAnsiTheme="majorEastAsia"/>
          <w:b/>
          <w:sz w:val="28"/>
          <w:szCs w:val="28"/>
        </w:rPr>
        <w:t>019年度课题指南</w:t>
      </w:r>
    </w:p>
    <w:p w:rsidR="0038339F" w:rsidRPr="0038339F" w:rsidRDefault="0038339F" w:rsidP="00C34210">
      <w:pPr>
        <w:snapToGrid w:val="0"/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38339F">
        <w:rPr>
          <w:rFonts w:ascii="仿宋" w:eastAsia="仿宋" w:hAnsi="仿宋" w:hint="eastAsia"/>
          <w:sz w:val="30"/>
          <w:szCs w:val="30"/>
        </w:rPr>
        <w:t>为</w:t>
      </w:r>
      <w:r w:rsidR="004E2D47">
        <w:rPr>
          <w:rFonts w:ascii="仿宋" w:eastAsia="仿宋" w:hAnsi="仿宋" w:hint="eastAsia"/>
          <w:sz w:val="30"/>
          <w:szCs w:val="30"/>
        </w:rPr>
        <w:t>深入</w:t>
      </w:r>
      <w:r w:rsidRPr="0038339F">
        <w:rPr>
          <w:rFonts w:ascii="仿宋" w:eastAsia="仿宋" w:hAnsi="仿宋" w:hint="eastAsia"/>
          <w:sz w:val="30"/>
          <w:szCs w:val="30"/>
        </w:rPr>
        <w:t>贯彻</w:t>
      </w:r>
      <w:r w:rsidR="004E2D47">
        <w:rPr>
          <w:rFonts w:ascii="仿宋" w:eastAsia="仿宋" w:hAnsi="仿宋" w:hint="eastAsia"/>
          <w:sz w:val="30"/>
          <w:szCs w:val="30"/>
        </w:rPr>
        <w:t>党的</w:t>
      </w:r>
      <w:r w:rsidR="004E2D47">
        <w:rPr>
          <w:rFonts w:ascii="仿宋" w:eastAsia="仿宋" w:hAnsi="仿宋"/>
          <w:sz w:val="30"/>
          <w:szCs w:val="30"/>
        </w:rPr>
        <w:t>十九</w:t>
      </w:r>
      <w:r w:rsidR="004E2D47">
        <w:rPr>
          <w:rFonts w:ascii="仿宋" w:eastAsia="仿宋" w:hAnsi="仿宋" w:hint="eastAsia"/>
          <w:sz w:val="30"/>
          <w:szCs w:val="30"/>
        </w:rPr>
        <w:t>大</w:t>
      </w:r>
      <w:r w:rsidR="004E2D47">
        <w:rPr>
          <w:rFonts w:ascii="仿宋" w:eastAsia="仿宋" w:hAnsi="仿宋"/>
          <w:sz w:val="30"/>
          <w:szCs w:val="30"/>
        </w:rPr>
        <w:t>和全国教育大会精神，积极推进“</w:t>
      </w:r>
      <w:r w:rsidR="004E2D47">
        <w:rPr>
          <w:rFonts w:ascii="仿宋" w:eastAsia="仿宋" w:hAnsi="仿宋" w:hint="eastAsia"/>
          <w:sz w:val="30"/>
          <w:szCs w:val="30"/>
        </w:rPr>
        <w:t>互联网</w:t>
      </w:r>
      <w:r w:rsidR="004E2D47">
        <w:rPr>
          <w:rFonts w:ascii="仿宋" w:eastAsia="仿宋" w:hAnsi="仿宋"/>
          <w:sz w:val="30"/>
          <w:szCs w:val="30"/>
        </w:rPr>
        <w:t>+教育”</w:t>
      </w:r>
      <w:r w:rsidR="004E2D47">
        <w:rPr>
          <w:rFonts w:ascii="仿宋" w:eastAsia="仿宋" w:hAnsi="仿宋" w:hint="eastAsia"/>
          <w:sz w:val="30"/>
          <w:szCs w:val="30"/>
        </w:rPr>
        <w:t>发展</w:t>
      </w:r>
      <w:r w:rsidR="004E2D47">
        <w:rPr>
          <w:rFonts w:ascii="仿宋" w:eastAsia="仿宋" w:hAnsi="仿宋"/>
          <w:sz w:val="30"/>
          <w:szCs w:val="30"/>
        </w:rPr>
        <w:t>，</w:t>
      </w:r>
      <w:r w:rsidRPr="0038339F">
        <w:rPr>
          <w:rFonts w:ascii="仿宋" w:eastAsia="仿宋" w:hAnsi="仿宋" w:hint="eastAsia"/>
          <w:sz w:val="30"/>
          <w:szCs w:val="30"/>
        </w:rPr>
        <w:t>落实《教育信息化十</w:t>
      </w:r>
      <w:r w:rsidR="004E2D47">
        <w:rPr>
          <w:rFonts w:ascii="仿宋" w:eastAsia="仿宋" w:hAnsi="仿宋" w:hint="eastAsia"/>
          <w:sz w:val="30"/>
          <w:szCs w:val="30"/>
        </w:rPr>
        <w:t>“十三五”规划</w:t>
      </w:r>
      <w:r w:rsidRPr="0038339F">
        <w:rPr>
          <w:rFonts w:ascii="仿宋" w:eastAsia="仿宋" w:hAnsi="仿宋" w:hint="eastAsia"/>
          <w:sz w:val="30"/>
          <w:szCs w:val="30"/>
        </w:rPr>
        <w:t>》、《教育信息化2.0行动计划》等文</w:t>
      </w:r>
      <w:r w:rsidR="00C34210">
        <w:rPr>
          <w:rFonts w:ascii="仿宋" w:eastAsia="仿宋" w:hAnsi="仿宋" w:hint="eastAsia"/>
          <w:sz w:val="30"/>
          <w:szCs w:val="30"/>
        </w:rPr>
        <w:t>件</w:t>
      </w:r>
      <w:r w:rsidRPr="0038339F">
        <w:rPr>
          <w:rFonts w:ascii="仿宋" w:eastAsia="仿宋" w:hAnsi="仿宋" w:hint="eastAsia"/>
          <w:sz w:val="30"/>
          <w:szCs w:val="30"/>
        </w:rPr>
        <w:t>精神，本中心特制定201</w:t>
      </w:r>
      <w:r w:rsidRPr="0038339F">
        <w:rPr>
          <w:rFonts w:ascii="仿宋" w:eastAsia="仿宋" w:hAnsi="仿宋"/>
          <w:sz w:val="30"/>
          <w:szCs w:val="30"/>
        </w:rPr>
        <w:t>9</w:t>
      </w:r>
      <w:r w:rsidRPr="0038339F">
        <w:rPr>
          <w:rFonts w:ascii="仿宋" w:eastAsia="仿宋" w:hAnsi="仿宋" w:hint="eastAsia"/>
          <w:sz w:val="30"/>
          <w:szCs w:val="30"/>
        </w:rPr>
        <w:t>年度课题指南。课题申请人可参照本指南所提出的研究领域和方向，根据自身的研究基础和特长，自拟课题名称申报。</w:t>
      </w:r>
    </w:p>
    <w:p w:rsidR="00734D62" w:rsidRPr="0038339F" w:rsidRDefault="0038339F" w:rsidP="00135CEA">
      <w:pPr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color w:val="000000" w:themeColor="text1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sz w:val="30"/>
          <w:szCs w:val="30"/>
        </w:rPr>
        <w:t>1</w:t>
      </w:r>
      <w:r>
        <w:rPr>
          <w:rFonts w:ascii="仿宋" w:eastAsia="仿宋" w:hAnsi="仿宋" w:cs="宋体"/>
          <w:color w:val="000000" w:themeColor="text1"/>
          <w:sz w:val="30"/>
          <w:szCs w:val="30"/>
        </w:rPr>
        <w:t>.</w:t>
      </w:r>
      <w:r w:rsidR="00734D62" w:rsidRPr="0038339F">
        <w:rPr>
          <w:rFonts w:ascii="仿宋" w:eastAsia="仿宋" w:hAnsi="仿宋" w:cs="宋体" w:hint="eastAsia"/>
          <w:color w:val="000000" w:themeColor="text1"/>
          <w:sz w:val="30"/>
          <w:szCs w:val="30"/>
        </w:rPr>
        <w:t>教育信息化</w:t>
      </w:r>
      <w:r w:rsidR="00734D62" w:rsidRPr="0038339F">
        <w:rPr>
          <w:rFonts w:ascii="仿宋" w:eastAsia="仿宋" w:hAnsi="仿宋" w:cs="宋体"/>
          <w:color w:val="000000" w:themeColor="text1"/>
          <w:sz w:val="30"/>
          <w:szCs w:val="30"/>
        </w:rPr>
        <w:t>与教育</w:t>
      </w:r>
      <w:r w:rsidR="00763D51">
        <w:rPr>
          <w:rFonts w:ascii="仿宋" w:eastAsia="仿宋" w:hAnsi="仿宋" w:cs="宋体" w:hint="eastAsia"/>
          <w:color w:val="000000" w:themeColor="text1"/>
          <w:sz w:val="30"/>
          <w:szCs w:val="30"/>
        </w:rPr>
        <w:t>现代化</w:t>
      </w:r>
      <w:r w:rsidR="00BB040D">
        <w:rPr>
          <w:rFonts w:ascii="仿宋" w:eastAsia="仿宋" w:hAnsi="仿宋" w:cs="宋体" w:hint="eastAsia"/>
          <w:color w:val="000000" w:themeColor="text1"/>
          <w:sz w:val="30"/>
          <w:szCs w:val="30"/>
        </w:rPr>
        <w:t>2</w:t>
      </w:r>
      <w:r w:rsidR="00BB040D">
        <w:rPr>
          <w:rFonts w:ascii="仿宋" w:eastAsia="仿宋" w:hAnsi="仿宋" w:cs="宋体"/>
          <w:color w:val="000000" w:themeColor="text1"/>
          <w:sz w:val="30"/>
          <w:szCs w:val="30"/>
        </w:rPr>
        <w:t>035</w:t>
      </w:r>
      <w:r w:rsidR="00BB040D">
        <w:rPr>
          <w:rFonts w:ascii="仿宋" w:eastAsia="仿宋" w:hAnsi="仿宋" w:cs="宋体" w:hint="eastAsia"/>
          <w:color w:val="000000" w:themeColor="text1"/>
          <w:sz w:val="30"/>
          <w:szCs w:val="30"/>
        </w:rPr>
        <w:t>理论</w:t>
      </w:r>
      <w:r w:rsidR="00734D62" w:rsidRPr="0038339F">
        <w:rPr>
          <w:rFonts w:ascii="仿宋" w:eastAsia="仿宋" w:hAnsi="仿宋" w:cs="宋体"/>
          <w:color w:val="000000" w:themeColor="text1"/>
          <w:sz w:val="30"/>
          <w:szCs w:val="30"/>
        </w:rPr>
        <w:t>研究</w:t>
      </w:r>
    </w:p>
    <w:p w:rsidR="00763D51" w:rsidRDefault="0038339F" w:rsidP="00135CEA">
      <w:pPr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color w:val="000000" w:themeColor="text1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sz w:val="30"/>
          <w:szCs w:val="30"/>
        </w:rPr>
        <w:t>2</w:t>
      </w:r>
      <w:r>
        <w:rPr>
          <w:rFonts w:ascii="仿宋" w:eastAsia="仿宋" w:hAnsi="仿宋" w:cs="宋体"/>
          <w:color w:val="000000" w:themeColor="text1"/>
          <w:sz w:val="30"/>
          <w:szCs w:val="30"/>
        </w:rPr>
        <w:t>.</w:t>
      </w:r>
      <w:r w:rsidR="00763D51">
        <w:rPr>
          <w:rFonts w:ascii="仿宋" w:eastAsia="仿宋" w:hAnsi="仿宋" w:cs="宋体" w:hint="eastAsia"/>
          <w:color w:val="000000" w:themeColor="text1"/>
          <w:sz w:val="30"/>
          <w:szCs w:val="30"/>
        </w:rPr>
        <w:t>人工智能</w:t>
      </w:r>
      <w:r w:rsidR="00763D51">
        <w:rPr>
          <w:rFonts w:ascii="仿宋" w:eastAsia="仿宋" w:hAnsi="仿宋" w:cs="宋体"/>
          <w:color w:val="000000" w:themeColor="text1"/>
          <w:sz w:val="30"/>
          <w:szCs w:val="30"/>
        </w:rPr>
        <w:t>教育</w:t>
      </w:r>
      <w:r w:rsidR="002960CA">
        <w:rPr>
          <w:rFonts w:ascii="仿宋" w:eastAsia="仿宋" w:hAnsi="仿宋" w:cs="宋体" w:hint="eastAsia"/>
          <w:color w:val="000000" w:themeColor="text1"/>
          <w:sz w:val="30"/>
          <w:szCs w:val="30"/>
        </w:rPr>
        <w:t>理论</w:t>
      </w:r>
      <w:r w:rsidR="00763D51">
        <w:rPr>
          <w:rFonts w:ascii="仿宋" w:eastAsia="仿宋" w:hAnsi="仿宋" w:cs="宋体"/>
          <w:color w:val="000000" w:themeColor="text1"/>
          <w:sz w:val="30"/>
          <w:szCs w:val="30"/>
        </w:rPr>
        <w:t>研究</w:t>
      </w:r>
    </w:p>
    <w:p w:rsidR="00734D62" w:rsidRDefault="00763D51" w:rsidP="00135CEA">
      <w:pPr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color w:val="000000" w:themeColor="text1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sz w:val="30"/>
          <w:szCs w:val="30"/>
        </w:rPr>
        <w:t>3.</w:t>
      </w:r>
      <w:r w:rsidR="00BB040D">
        <w:rPr>
          <w:rFonts w:ascii="仿宋" w:eastAsia="仿宋" w:hAnsi="仿宋" w:cs="宋体" w:hint="eastAsia"/>
          <w:color w:val="000000" w:themeColor="text1"/>
          <w:sz w:val="30"/>
          <w:szCs w:val="30"/>
        </w:rPr>
        <w:t>网络</w:t>
      </w:r>
      <w:r w:rsidR="00BB040D">
        <w:rPr>
          <w:rFonts w:ascii="仿宋" w:eastAsia="仿宋" w:hAnsi="仿宋" w:cs="宋体"/>
          <w:color w:val="000000" w:themeColor="text1"/>
          <w:sz w:val="30"/>
          <w:szCs w:val="30"/>
        </w:rPr>
        <w:t>安全与保障能力研究</w:t>
      </w:r>
    </w:p>
    <w:p w:rsidR="00763D51" w:rsidRDefault="00763D51" w:rsidP="00135CEA">
      <w:pPr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color w:val="000000" w:themeColor="text1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sz w:val="30"/>
          <w:szCs w:val="30"/>
        </w:rPr>
        <w:t>4.网络</w:t>
      </w:r>
      <w:r>
        <w:rPr>
          <w:rFonts w:ascii="仿宋" w:eastAsia="仿宋" w:hAnsi="仿宋" w:cs="宋体"/>
          <w:color w:val="000000" w:themeColor="text1"/>
          <w:sz w:val="30"/>
          <w:szCs w:val="30"/>
        </w:rPr>
        <w:t>扶贫扶智研究</w:t>
      </w:r>
    </w:p>
    <w:p w:rsidR="00763D51" w:rsidRPr="0038339F" w:rsidRDefault="00763D51" w:rsidP="00135CEA">
      <w:pPr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color w:val="000000" w:themeColor="text1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sz w:val="30"/>
          <w:szCs w:val="30"/>
        </w:rPr>
        <w:t>5.</w:t>
      </w:r>
      <w:r w:rsidR="00BB040D">
        <w:rPr>
          <w:rFonts w:ascii="仿宋" w:eastAsia="仿宋" w:hAnsi="仿宋" w:hint="eastAsia"/>
          <w:color w:val="000000" w:themeColor="text1"/>
          <w:sz w:val="30"/>
          <w:szCs w:val="30"/>
        </w:rPr>
        <w:t>建国70年</w:t>
      </w:r>
      <w:r w:rsidR="00BB040D">
        <w:rPr>
          <w:rFonts w:ascii="仿宋" w:eastAsia="仿宋" w:hAnsi="仿宋"/>
          <w:color w:val="000000" w:themeColor="text1"/>
          <w:sz w:val="30"/>
          <w:szCs w:val="30"/>
        </w:rPr>
        <w:t>来</w:t>
      </w:r>
      <w:r w:rsidR="00BB040D">
        <w:rPr>
          <w:rFonts w:ascii="仿宋" w:eastAsia="仿宋" w:hAnsi="仿宋" w:hint="eastAsia"/>
          <w:color w:val="000000" w:themeColor="text1"/>
          <w:sz w:val="30"/>
          <w:szCs w:val="30"/>
        </w:rPr>
        <w:t>我省</w:t>
      </w:r>
      <w:r w:rsidR="00BB040D">
        <w:rPr>
          <w:rFonts w:ascii="仿宋" w:eastAsia="仿宋" w:hAnsi="仿宋"/>
          <w:color w:val="000000" w:themeColor="text1"/>
          <w:sz w:val="30"/>
          <w:szCs w:val="30"/>
        </w:rPr>
        <w:t>教育信息化</w:t>
      </w:r>
      <w:r w:rsidR="00BB040D">
        <w:rPr>
          <w:rFonts w:ascii="仿宋" w:eastAsia="仿宋" w:hAnsi="仿宋" w:hint="eastAsia"/>
          <w:color w:val="000000" w:themeColor="text1"/>
          <w:sz w:val="30"/>
          <w:szCs w:val="30"/>
        </w:rPr>
        <w:t>发展</w:t>
      </w:r>
      <w:r w:rsidR="00BB040D">
        <w:rPr>
          <w:rFonts w:ascii="仿宋" w:eastAsia="仿宋" w:hAnsi="仿宋"/>
          <w:color w:val="000000" w:themeColor="text1"/>
          <w:sz w:val="30"/>
          <w:szCs w:val="30"/>
        </w:rPr>
        <w:t>历程、成就和</w:t>
      </w:r>
      <w:r w:rsidR="00BB040D">
        <w:rPr>
          <w:rFonts w:ascii="仿宋" w:eastAsia="仿宋" w:hAnsi="仿宋" w:hint="eastAsia"/>
          <w:color w:val="000000" w:themeColor="text1"/>
          <w:sz w:val="30"/>
          <w:szCs w:val="30"/>
        </w:rPr>
        <w:t>经验</w:t>
      </w:r>
      <w:r w:rsidR="00BB040D">
        <w:rPr>
          <w:rFonts w:ascii="仿宋" w:eastAsia="仿宋" w:hAnsi="仿宋"/>
          <w:color w:val="000000" w:themeColor="text1"/>
          <w:sz w:val="30"/>
          <w:szCs w:val="30"/>
        </w:rPr>
        <w:t>研究</w:t>
      </w:r>
    </w:p>
    <w:p w:rsidR="002960CA" w:rsidRDefault="002960CA" w:rsidP="00135CEA">
      <w:pPr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/>
          <w:color w:val="000000" w:themeColor="text1"/>
          <w:sz w:val="30"/>
          <w:szCs w:val="30"/>
        </w:rPr>
        <w:t>6</w:t>
      </w:r>
      <w:r w:rsidR="0038339F">
        <w:rPr>
          <w:rFonts w:ascii="仿宋" w:eastAsia="仿宋" w:hAnsi="仿宋"/>
          <w:color w:val="000000" w:themeColor="text1"/>
          <w:sz w:val="30"/>
          <w:szCs w:val="30"/>
        </w:rPr>
        <w:t>.</w:t>
      </w:r>
      <w:r w:rsidR="009D73CD">
        <w:rPr>
          <w:rFonts w:ascii="仿宋" w:eastAsia="仿宋" w:hAnsi="仿宋" w:hint="eastAsia"/>
          <w:color w:val="000000" w:themeColor="text1"/>
          <w:sz w:val="30"/>
          <w:szCs w:val="30"/>
        </w:rPr>
        <w:t>大数据</w:t>
      </w:r>
      <w:r w:rsidR="009D73CD">
        <w:rPr>
          <w:rFonts w:ascii="仿宋" w:eastAsia="仿宋" w:hAnsi="仿宋"/>
          <w:color w:val="000000" w:themeColor="text1"/>
          <w:sz w:val="30"/>
          <w:szCs w:val="30"/>
        </w:rPr>
        <w:t>与</w:t>
      </w:r>
      <w:r w:rsidR="009D73CD">
        <w:rPr>
          <w:rFonts w:ascii="仿宋" w:eastAsia="仿宋" w:hAnsi="仿宋" w:hint="eastAsia"/>
          <w:color w:val="000000" w:themeColor="text1"/>
          <w:sz w:val="30"/>
          <w:szCs w:val="30"/>
        </w:rPr>
        <w:t>教育</w:t>
      </w:r>
      <w:r w:rsidR="009D73CD">
        <w:rPr>
          <w:rFonts w:ascii="仿宋" w:eastAsia="仿宋" w:hAnsi="仿宋"/>
          <w:color w:val="000000" w:themeColor="text1"/>
          <w:sz w:val="30"/>
          <w:szCs w:val="30"/>
        </w:rPr>
        <w:t>教学评价改革研究</w:t>
      </w:r>
    </w:p>
    <w:p w:rsidR="002960CA" w:rsidRDefault="002960CA" w:rsidP="00135CEA">
      <w:pPr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7.</w:t>
      </w:r>
      <w:r w:rsidR="009D73CD">
        <w:rPr>
          <w:rFonts w:ascii="仿宋" w:eastAsia="仿宋" w:hAnsi="仿宋" w:hint="eastAsia"/>
          <w:color w:val="000000" w:themeColor="text1"/>
          <w:sz w:val="30"/>
          <w:szCs w:val="30"/>
        </w:rPr>
        <w:t>智慧</w:t>
      </w:r>
      <w:r w:rsidR="009D73CD">
        <w:rPr>
          <w:rFonts w:ascii="仿宋" w:eastAsia="仿宋" w:hAnsi="仿宋"/>
          <w:color w:val="000000" w:themeColor="text1"/>
          <w:sz w:val="30"/>
          <w:szCs w:val="30"/>
        </w:rPr>
        <w:t>教育创</w:t>
      </w:r>
      <w:r w:rsidR="009D73CD">
        <w:rPr>
          <w:rFonts w:ascii="仿宋" w:eastAsia="仿宋" w:hAnsi="仿宋" w:hint="eastAsia"/>
          <w:color w:val="000000" w:themeColor="text1"/>
          <w:sz w:val="30"/>
          <w:szCs w:val="30"/>
        </w:rPr>
        <w:t>新</w:t>
      </w:r>
      <w:r w:rsidR="009D73CD">
        <w:rPr>
          <w:rFonts w:ascii="仿宋" w:eastAsia="仿宋" w:hAnsi="仿宋"/>
          <w:color w:val="000000" w:themeColor="text1"/>
          <w:sz w:val="30"/>
          <w:szCs w:val="30"/>
        </w:rPr>
        <w:t>发展研究</w:t>
      </w:r>
    </w:p>
    <w:p w:rsidR="002960CA" w:rsidRDefault="002960CA" w:rsidP="00135CEA">
      <w:pPr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8.教育治理</w:t>
      </w:r>
      <w:r>
        <w:rPr>
          <w:rFonts w:ascii="仿宋" w:eastAsia="仿宋" w:hAnsi="仿宋"/>
          <w:color w:val="000000" w:themeColor="text1"/>
          <w:sz w:val="30"/>
          <w:szCs w:val="30"/>
        </w:rPr>
        <w:t>能力理论与应用研究</w:t>
      </w:r>
    </w:p>
    <w:p w:rsidR="002960CA" w:rsidRDefault="002960CA" w:rsidP="00135CEA">
      <w:pPr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9.</w:t>
      </w:r>
      <w:r w:rsidR="009D73CD" w:rsidRPr="002960CA">
        <w:rPr>
          <w:rFonts w:ascii="仿宋" w:eastAsia="仿宋" w:hAnsi="仿宋" w:hint="eastAsia"/>
          <w:color w:val="000000" w:themeColor="text1"/>
          <w:sz w:val="30"/>
          <w:szCs w:val="30"/>
        </w:rPr>
        <w:t>信息化与一流学科（专业）建设研究</w:t>
      </w:r>
    </w:p>
    <w:p w:rsidR="002960CA" w:rsidRDefault="002960CA" w:rsidP="00135CEA">
      <w:pPr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10</w:t>
      </w:r>
      <w:r w:rsidR="00135CEA">
        <w:rPr>
          <w:rFonts w:ascii="仿宋" w:eastAsia="仿宋" w:hAnsi="仿宋" w:hint="eastAsia"/>
          <w:color w:val="000000" w:themeColor="text1"/>
          <w:sz w:val="30"/>
          <w:szCs w:val="30"/>
        </w:rPr>
        <w:t>.</w:t>
      </w:r>
      <w:r>
        <w:rPr>
          <w:rFonts w:ascii="仿宋" w:eastAsia="仿宋" w:hAnsi="仿宋"/>
          <w:color w:val="000000" w:themeColor="text1"/>
          <w:sz w:val="30"/>
          <w:szCs w:val="30"/>
        </w:rPr>
        <w:t>智能校园建设与管理研究</w:t>
      </w:r>
    </w:p>
    <w:p w:rsidR="002960CA" w:rsidRDefault="002960CA" w:rsidP="00135CEA">
      <w:pPr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11.</w:t>
      </w:r>
      <w:r w:rsidRPr="002960CA">
        <w:rPr>
          <w:rFonts w:ascii="仿宋" w:eastAsia="仿宋" w:hAnsi="仿宋" w:hint="eastAsia"/>
          <w:color w:val="000000" w:themeColor="text1"/>
          <w:sz w:val="30"/>
          <w:szCs w:val="30"/>
        </w:rPr>
        <w:t>网络学习空间建设与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创新</w:t>
      </w:r>
      <w:r w:rsidR="004B6F91">
        <w:rPr>
          <w:rFonts w:ascii="仿宋" w:eastAsia="仿宋" w:hAnsi="仿宋" w:hint="eastAsia"/>
          <w:color w:val="000000" w:themeColor="text1"/>
          <w:sz w:val="30"/>
          <w:szCs w:val="30"/>
        </w:rPr>
        <w:t>应用研究</w:t>
      </w:r>
    </w:p>
    <w:p w:rsidR="002960CA" w:rsidRDefault="002960CA" w:rsidP="00135CEA">
      <w:pPr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12.教育</w:t>
      </w:r>
      <w:r>
        <w:rPr>
          <w:rFonts w:ascii="仿宋" w:eastAsia="仿宋" w:hAnsi="仿宋"/>
          <w:color w:val="000000" w:themeColor="text1"/>
          <w:sz w:val="30"/>
          <w:szCs w:val="30"/>
        </w:rPr>
        <w:t>资源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建设</w:t>
      </w:r>
      <w:r>
        <w:rPr>
          <w:rFonts w:ascii="仿宋" w:eastAsia="仿宋" w:hAnsi="仿宋"/>
          <w:color w:val="000000" w:themeColor="text1"/>
          <w:sz w:val="30"/>
          <w:szCs w:val="30"/>
        </w:rPr>
        <w:t>、应用与服务研究</w:t>
      </w:r>
    </w:p>
    <w:p w:rsidR="002960CA" w:rsidRDefault="002960CA" w:rsidP="00135CEA">
      <w:pPr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13.</w:t>
      </w:r>
      <w:r w:rsidR="009D73CD">
        <w:rPr>
          <w:rFonts w:ascii="仿宋" w:eastAsia="仿宋" w:hAnsi="仿宋" w:cs="宋体" w:hint="eastAsia"/>
          <w:color w:val="000000" w:themeColor="text1"/>
          <w:sz w:val="30"/>
          <w:szCs w:val="30"/>
        </w:rPr>
        <w:t>信息化</w:t>
      </w:r>
      <w:r w:rsidR="009D73CD">
        <w:rPr>
          <w:rFonts w:ascii="仿宋" w:eastAsia="仿宋" w:hAnsi="仿宋" w:cs="宋体"/>
          <w:color w:val="000000" w:themeColor="text1"/>
          <w:sz w:val="30"/>
          <w:szCs w:val="30"/>
        </w:rPr>
        <w:t>与</w:t>
      </w:r>
      <w:r w:rsidR="009D73CD">
        <w:rPr>
          <w:rFonts w:ascii="仿宋" w:eastAsia="仿宋" w:hAnsi="仿宋" w:cs="宋体" w:hint="eastAsia"/>
          <w:color w:val="000000" w:themeColor="text1"/>
          <w:sz w:val="30"/>
          <w:szCs w:val="30"/>
        </w:rPr>
        <w:t>高校</w:t>
      </w:r>
      <w:r w:rsidR="009D73CD">
        <w:rPr>
          <w:rFonts w:ascii="仿宋" w:eastAsia="仿宋" w:hAnsi="仿宋" w:cs="宋体"/>
          <w:color w:val="000000" w:themeColor="text1"/>
          <w:sz w:val="30"/>
          <w:szCs w:val="30"/>
        </w:rPr>
        <w:t>“</w:t>
      </w:r>
      <w:r w:rsidR="009D73CD">
        <w:rPr>
          <w:rFonts w:ascii="仿宋" w:eastAsia="仿宋" w:hAnsi="仿宋" w:cs="宋体" w:hint="eastAsia"/>
          <w:color w:val="000000" w:themeColor="text1"/>
          <w:sz w:val="30"/>
          <w:szCs w:val="30"/>
        </w:rPr>
        <w:t>课堂革命</w:t>
      </w:r>
      <w:r w:rsidR="009D73CD">
        <w:rPr>
          <w:rFonts w:ascii="仿宋" w:eastAsia="仿宋" w:hAnsi="仿宋" w:cs="宋体"/>
          <w:color w:val="000000" w:themeColor="text1"/>
          <w:sz w:val="30"/>
          <w:szCs w:val="30"/>
        </w:rPr>
        <w:t>”</w:t>
      </w:r>
      <w:r w:rsidR="009D73CD">
        <w:rPr>
          <w:rFonts w:ascii="仿宋" w:eastAsia="仿宋" w:hAnsi="仿宋" w:cs="宋体" w:hint="eastAsia"/>
          <w:color w:val="000000" w:themeColor="text1"/>
          <w:sz w:val="30"/>
          <w:szCs w:val="30"/>
        </w:rPr>
        <w:t>理论</w:t>
      </w:r>
      <w:r w:rsidR="009D73CD">
        <w:rPr>
          <w:rFonts w:ascii="仿宋" w:eastAsia="仿宋" w:hAnsi="仿宋" w:cs="宋体"/>
          <w:color w:val="000000" w:themeColor="text1"/>
          <w:sz w:val="30"/>
          <w:szCs w:val="30"/>
        </w:rPr>
        <w:t>与实践</w:t>
      </w:r>
      <w:r w:rsidR="009D73CD" w:rsidRPr="0038339F">
        <w:rPr>
          <w:rFonts w:ascii="仿宋" w:eastAsia="仿宋" w:hAnsi="仿宋" w:cs="宋体" w:hint="eastAsia"/>
          <w:color w:val="000000" w:themeColor="text1"/>
          <w:sz w:val="30"/>
          <w:szCs w:val="30"/>
        </w:rPr>
        <w:t>研究</w:t>
      </w:r>
    </w:p>
    <w:p w:rsidR="002960CA" w:rsidRDefault="002960CA" w:rsidP="00135CEA">
      <w:pPr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14.</w:t>
      </w:r>
      <w:r w:rsidR="00135CEA">
        <w:rPr>
          <w:rFonts w:ascii="仿宋" w:eastAsia="仿宋" w:hAnsi="仿宋" w:hint="eastAsia"/>
          <w:color w:val="000000" w:themeColor="text1"/>
          <w:sz w:val="30"/>
          <w:szCs w:val="30"/>
        </w:rPr>
        <w:t>教育</w:t>
      </w:r>
      <w:r>
        <w:rPr>
          <w:rFonts w:ascii="仿宋" w:eastAsia="仿宋" w:hAnsi="仿宋"/>
          <w:color w:val="000000" w:themeColor="text1"/>
          <w:sz w:val="30"/>
          <w:szCs w:val="30"/>
        </w:rPr>
        <w:t>管理干部</w:t>
      </w:r>
      <w:r w:rsidR="004B6F91">
        <w:rPr>
          <w:rFonts w:ascii="仿宋" w:eastAsia="仿宋" w:hAnsi="仿宋" w:hint="eastAsia"/>
          <w:color w:val="000000" w:themeColor="text1"/>
          <w:sz w:val="30"/>
          <w:szCs w:val="30"/>
        </w:rPr>
        <w:t>信息化领导力提升策略与机制研究</w:t>
      </w:r>
    </w:p>
    <w:p w:rsidR="002960CA" w:rsidRDefault="00BB040D" w:rsidP="00135CEA">
      <w:pPr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15.</w:t>
      </w:r>
      <w:r w:rsidR="009D73CD">
        <w:rPr>
          <w:rFonts w:ascii="仿宋" w:eastAsia="仿宋" w:hAnsi="仿宋" w:cs="宋体" w:hint="eastAsia"/>
          <w:color w:val="000000" w:themeColor="text1"/>
          <w:sz w:val="30"/>
          <w:szCs w:val="30"/>
        </w:rPr>
        <w:t>智慧教育</w:t>
      </w:r>
      <w:r w:rsidR="009D73CD">
        <w:rPr>
          <w:rFonts w:ascii="仿宋" w:eastAsia="仿宋" w:hAnsi="仿宋" w:cs="宋体"/>
          <w:color w:val="000000" w:themeColor="text1"/>
          <w:sz w:val="30"/>
          <w:szCs w:val="30"/>
        </w:rPr>
        <w:t>示范区建设与应用研究</w:t>
      </w:r>
    </w:p>
    <w:p w:rsidR="00BB040D" w:rsidRDefault="00BB040D" w:rsidP="00135CEA">
      <w:pPr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sz w:val="30"/>
          <w:szCs w:val="30"/>
        </w:rPr>
        <w:t>16.师生</w:t>
      </w:r>
      <w:r>
        <w:rPr>
          <w:rFonts w:ascii="仿宋" w:eastAsia="仿宋" w:hAnsi="仿宋" w:cs="宋体"/>
          <w:color w:val="000000" w:themeColor="text1"/>
          <w:sz w:val="30"/>
          <w:szCs w:val="30"/>
        </w:rPr>
        <w:t>信息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</w:rPr>
        <w:t>素养</w:t>
      </w:r>
      <w:r>
        <w:rPr>
          <w:rFonts w:ascii="仿宋" w:eastAsia="仿宋" w:hAnsi="仿宋" w:cs="宋体"/>
          <w:color w:val="000000" w:themeColor="text1"/>
          <w:sz w:val="30"/>
          <w:szCs w:val="30"/>
        </w:rPr>
        <w:t>培养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</w:rPr>
        <w:t>与</w:t>
      </w:r>
      <w:r>
        <w:rPr>
          <w:rFonts w:ascii="仿宋" w:eastAsia="仿宋" w:hAnsi="仿宋" w:cs="宋体"/>
          <w:color w:val="000000" w:themeColor="text1"/>
          <w:sz w:val="30"/>
          <w:szCs w:val="30"/>
        </w:rPr>
        <w:t>提升研究</w:t>
      </w:r>
    </w:p>
    <w:p w:rsidR="00BB040D" w:rsidRDefault="00BB040D" w:rsidP="00135CEA">
      <w:pPr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17.</w:t>
      </w:r>
      <w:bookmarkStart w:id="0" w:name="_GoBack"/>
      <w:bookmarkEnd w:id="0"/>
      <w:r w:rsidR="00D3153B" w:rsidRPr="00D3153B">
        <w:rPr>
          <w:rFonts w:ascii="仿宋" w:eastAsia="仿宋" w:hAnsi="仿宋" w:hint="eastAsia"/>
          <w:color w:val="000000" w:themeColor="text1"/>
          <w:sz w:val="30"/>
          <w:szCs w:val="30"/>
        </w:rPr>
        <w:t>教</w:t>
      </w:r>
      <w:r w:rsidR="009D73CD" w:rsidRPr="009D73CD">
        <w:rPr>
          <w:rFonts w:ascii="仿宋" w:eastAsia="仿宋" w:hAnsi="仿宋" w:hint="eastAsia"/>
          <w:color w:val="000000" w:themeColor="text1"/>
          <w:sz w:val="30"/>
          <w:szCs w:val="30"/>
        </w:rPr>
        <w:t>育信息化2.0</w:t>
      </w:r>
      <w:r w:rsidR="004B6F91">
        <w:rPr>
          <w:rFonts w:ascii="仿宋" w:eastAsia="仿宋" w:hAnsi="仿宋" w:hint="eastAsia"/>
          <w:color w:val="000000" w:themeColor="text1"/>
          <w:sz w:val="30"/>
          <w:szCs w:val="30"/>
        </w:rPr>
        <w:t>行动计划理论与实践研究</w:t>
      </w:r>
    </w:p>
    <w:p w:rsidR="00BB040D" w:rsidRDefault="00BB040D" w:rsidP="0038339F">
      <w:pPr>
        <w:adjustRightInd w:val="0"/>
        <w:snapToGrid w:val="0"/>
        <w:spacing w:line="360" w:lineRule="auto"/>
        <w:jc w:val="left"/>
        <w:rPr>
          <w:rFonts w:ascii="仿宋" w:eastAsia="仿宋" w:hAnsi="仿宋"/>
          <w:color w:val="000000" w:themeColor="text1"/>
          <w:sz w:val="30"/>
          <w:szCs w:val="30"/>
        </w:rPr>
      </w:pPr>
    </w:p>
    <w:sectPr w:rsidR="00BB0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979" w:rsidRDefault="00E85979" w:rsidP="00763D51">
      <w:r>
        <w:separator/>
      </w:r>
    </w:p>
  </w:endnote>
  <w:endnote w:type="continuationSeparator" w:id="0">
    <w:p w:rsidR="00E85979" w:rsidRDefault="00E85979" w:rsidP="0076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979" w:rsidRDefault="00E85979" w:rsidP="00763D51">
      <w:r>
        <w:separator/>
      </w:r>
    </w:p>
  </w:footnote>
  <w:footnote w:type="continuationSeparator" w:id="0">
    <w:p w:rsidR="00E85979" w:rsidRDefault="00E85979" w:rsidP="00763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2246B"/>
    <w:multiLevelType w:val="hybridMultilevel"/>
    <w:tmpl w:val="ADB235FC"/>
    <w:lvl w:ilvl="0" w:tplc="D50CC1C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C67B44"/>
    <w:multiLevelType w:val="hybridMultilevel"/>
    <w:tmpl w:val="5D3C2AE4"/>
    <w:lvl w:ilvl="0" w:tplc="2E80561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3D0443"/>
    <w:multiLevelType w:val="hybridMultilevel"/>
    <w:tmpl w:val="4EA8025C"/>
    <w:lvl w:ilvl="0" w:tplc="A51EDABE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F9"/>
    <w:rsid w:val="00135CEA"/>
    <w:rsid w:val="002960CA"/>
    <w:rsid w:val="0038339F"/>
    <w:rsid w:val="004B6F91"/>
    <w:rsid w:val="004E2D47"/>
    <w:rsid w:val="005359D0"/>
    <w:rsid w:val="00554DF9"/>
    <w:rsid w:val="006A02D0"/>
    <w:rsid w:val="00734D62"/>
    <w:rsid w:val="00763D51"/>
    <w:rsid w:val="00860323"/>
    <w:rsid w:val="008A6500"/>
    <w:rsid w:val="00905A98"/>
    <w:rsid w:val="009D73CD"/>
    <w:rsid w:val="00A555A5"/>
    <w:rsid w:val="00BB040D"/>
    <w:rsid w:val="00C34210"/>
    <w:rsid w:val="00D3153B"/>
    <w:rsid w:val="00E8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85B3F9-8790-4DB8-83E6-7398CA69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D62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unhideWhenUsed/>
    <w:rsid w:val="00763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3D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3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3D5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63D5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3D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>Home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User</cp:lastModifiedBy>
  <cp:revision>5</cp:revision>
  <cp:lastPrinted>2019-03-20T02:44:00Z</cp:lastPrinted>
  <dcterms:created xsi:type="dcterms:W3CDTF">2019-03-20T02:43:00Z</dcterms:created>
  <dcterms:modified xsi:type="dcterms:W3CDTF">2019-03-20T03:05:00Z</dcterms:modified>
</cp:coreProperties>
</file>